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C0504D" w:themeColor="accent2"/>
          <w:left w:val="none" w:sz="0" w:space="0" w:color="auto"/>
          <w:bottom w:val="single" w:sz="4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741BE8" w:rsidTr="00741BE8">
        <w:tc>
          <w:tcPr>
            <w:tcW w:w="13788" w:type="dxa"/>
          </w:tcPr>
          <w:p w:rsidR="00741BE8" w:rsidRPr="00741BE8" w:rsidRDefault="00603F83" w:rsidP="00603F83">
            <w:pPr>
              <w:rPr>
                <w:rFonts w:ascii="Calibri" w:hAnsi="Calibri"/>
                <w:color w:val="17365D" w:themeColor="text2" w:themeShade="B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17365D" w:themeColor="text2" w:themeShade="BF"/>
                <w:sz w:val="32"/>
                <w:szCs w:val="32"/>
              </w:rPr>
              <w:t>LEARNING</w:t>
            </w:r>
            <w:r w:rsidR="00741BE8" w:rsidRPr="00741BE8">
              <w:rPr>
                <w:rFonts w:ascii="Calibri" w:hAnsi="Calibr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i/>
                <w:color w:val="17365D" w:themeColor="text2" w:themeShade="BF"/>
                <w:sz w:val="32"/>
                <w:szCs w:val="32"/>
              </w:rPr>
              <w:t>PLAN</w:t>
            </w:r>
            <w:r w:rsidR="00DD01B4">
              <w:rPr>
                <w:rFonts w:ascii="Calibri" w:hAnsi="Calibri"/>
                <w:color w:val="17365D" w:themeColor="text2" w:themeShade="BF"/>
                <w:sz w:val="32"/>
                <w:szCs w:val="32"/>
              </w:rPr>
              <w:t xml:space="preserve"> </w:t>
            </w:r>
          </w:p>
        </w:tc>
      </w:tr>
    </w:tbl>
    <w:p w:rsidR="00741BE8" w:rsidRDefault="00741BE8" w:rsidP="000E0A3C">
      <w:pPr>
        <w:jc w:val="center"/>
        <w:rPr>
          <w:rFonts w:ascii="Tahoma" w:hAnsi="Tahoma"/>
          <w:b/>
        </w:rPr>
      </w:pPr>
    </w:p>
    <w:p w:rsidR="00AD5DDA" w:rsidRPr="00AB0638" w:rsidRDefault="00AD5DDA">
      <w:pPr>
        <w:rPr>
          <w:rFonts w:ascii="Tahoma" w:hAnsi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  <w:gridCol w:w="3474"/>
      </w:tblGrid>
      <w:tr w:rsidR="007C14EE" w:rsidTr="007C14EE">
        <w:tc>
          <w:tcPr>
            <w:tcW w:w="10314" w:type="dxa"/>
            <w:tcBorders>
              <w:top w:val="single" w:sz="18" w:space="0" w:color="17365D" w:themeColor="text2" w:themeShade="BF"/>
              <w:left w:val="nil"/>
              <w:bottom w:val="single" w:sz="18" w:space="0" w:color="17365D" w:themeColor="text2" w:themeShade="BF"/>
              <w:right w:val="nil"/>
            </w:tcBorders>
          </w:tcPr>
          <w:p w:rsidR="007C14EE" w:rsidRPr="00DD01B4" w:rsidRDefault="007C14EE">
            <w:pPr>
              <w:rPr>
                <w:rFonts w:ascii="Calibri" w:hAnsi="Calibri"/>
                <w:color w:val="0F243E" w:themeColor="text2" w:themeShade="80"/>
                <w:sz w:val="22"/>
                <w:szCs w:val="20"/>
              </w:rPr>
            </w:pPr>
            <w:r w:rsidRPr="00DD01B4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t xml:space="preserve">Resident Name </w:t>
            </w:r>
            <w:r w:rsidRPr="00DD01B4">
              <w:rPr>
                <w:rFonts w:ascii="Calibri" w:hAnsi="Calibri"/>
                <w:color w:val="C0504D" w:themeColor="accent2"/>
                <w:sz w:val="22"/>
                <w:szCs w:val="20"/>
              </w:rPr>
              <w:t>&gt;</w:t>
            </w:r>
            <w:r w:rsidR="00603F83">
              <w:rPr>
                <w:rFonts w:ascii="Calibri" w:hAnsi="Calibri"/>
                <w:color w:val="C0504D" w:themeColor="accent2"/>
                <w:sz w:val="22"/>
                <w:szCs w:val="20"/>
              </w:rPr>
              <w:t xml:space="preserve">  </w:t>
            </w:r>
            <w:r w:rsidR="00603F83">
              <w:rPr>
                <w:rFonts w:ascii="Calibri" w:hAnsi="Calibri"/>
                <w:color w:val="C0504D" w:themeColor="accent2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03F83">
              <w:rPr>
                <w:rFonts w:ascii="Calibri" w:hAnsi="Calibri"/>
                <w:color w:val="C0504D" w:themeColor="accent2"/>
                <w:sz w:val="22"/>
                <w:szCs w:val="20"/>
              </w:rPr>
              <w:instrText xml:space="preserve"> FORMTEXT </w:instrText>
            </w:r>
            <w:r w:rsidR="00603F83">
              <w:rPr>
                <w:rFonts w:ascii="Calibri" w:hAnsi="Calibri"/>
                <w:color w:val="C0504D" w:themeColor="accent2"/>
                <w:sz w:val="22"/>
                <w:szCs w:val="20"/>
              </w:rPr>
            </w:r>
            <w:r w:rsidR="00603F83">
              <w:rPr>
                <w:rFonts w:ascii="Calibri" w:hAnsi="Calibri"/>
                <w:color w:val="C0504D" w:themeColor="accent2"/>
                <w:sz w:val="22"/>
                <w:szCs w:val="20"/>
              </w:rPr>
              <w:fldChar w:fldCharType="separate"/>
            </w:r>
            <w:r w:rsidR="00603F83">
              <w:rPr>
                <w:rFonts w:ascii="Calibri" w:hAnsi="Calibri"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color w:val="C0504D" w:themeColor="accent2"/>
                <w:sz w:val="22"/>
                <w:szCs w:val="20"/>
              </w:rPr>
              <w:fldChar w:fldCharType="end"/>
            </w:r>
            <w:bookmarkEnd w:id="1"/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</w:p>
          <w:p w:rsidR="007C14EE" w:rsidRPr="00DD01B4" w:rsidRDefault="007C14EE" w:rsidP="00603F83">
            <w:pPr>
              <w:rPr>
                <w:rFonts w:ascii="Calibri" w:hAnsi="Calibri"/>
                <w:color w:val="0F243E" w:themeColor="text2" w:themeShade="80"/>
                <w:sz w:val="22"/>
                <w:szCs w:val="20"/>
              </w:rPr>
            </w:pPr>
            <w:r w:rsidRPr="00DD01B4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t xml:space="preserve">Date </w:t>
            </w:r>
            <w:r w:rsidRPr="00DD01B4">
              <w:rPr>
                <w:rFonts w:ascii="Calibri" w:hAnsi="Calibri"/>
                <w:color w:val="C0504D" w:themeColor="accent2"/>
                <w:sz w:val="22"/>
                <w:szCs w:val="20"/>
              </w:rPr>
              <w:t>&gt;</w:t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="00603F83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03F83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instrText xml:space="preserve"> FORMTEXT </w:instrText>
            </w:r>
            <w:r w:rsidR="00603F83">
              <w:rPr>
                <w:rFonts w:ascii="Calibri" w:hAnsi="Calibri"/>
                <w:color w:val="0F243E" w:themeColor="text2" w:themeShade="80"/>
                <w:sz w:val="22"/>
                <w:szCs w:val="20"/>
              </w:rPr>
            </w:r>
            <w:r w:rsidR="00603F83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fldChar w:fldCharType="separate"/>
            </w:r>
            <w:r w:rsidR="00603F83">
              <w:rPr>
                <w:rFonts w:ascii="Calibri" w:hAnsi="Calibri"/>
                <w:noProof/>
                <w:color w:val="0F243E" w:themeColor="text2" w:themeShade="80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noProof/>
                <w:color w:val="0F243E" w:themeColor="text2" w:themeShade="80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noProof/>
                <w:color w:val="0F243E" w:themeColor="text2" w:themeShade="80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noProof/>
                <w:color w:val="0F243E" w:themeColor="text2" w:themeShade="80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noProof/>
                <w:color w:val="0F243E" w:themeColor="text2" w:themeShade="80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fldChar w:fldCharType="end"/>
            </w:r>
            <w:bookmarkEnd w:id="2"/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</w:p>
        </w:tc>
        <w:tc>
          <w:tcPr>
            <w:tcW w:w="3474" w:type="dxa"/>
            <w:tcBorders>
              <w:top w:val="single" w:sz="18" w:space="0" w:color="17365D" w:themeColor="text2" w:themeShade="BF"/>
              <w:left w:val="nil"/>
              <w:bottom w:val="single" w:sz="18" w:space="0" w:color="17365D" w:themeColor="text2" w:themeShade="BF"/>
              <w:right w:val="nil"/>
            </w:tcBorders>
          </w:tcPr>
          <w:p w:rsidR="007C14EE" w:rsidRPr="00DD01B4" w:rsidRDefault="007C14EE" w:rsidP="007C14EE">
            <w:pPr>
              <w:rPr>
                <w:rFonts w:ascii="Calibri" w:hAnsi="Calibri"/>
                <w:i/>
                <w:color w:val="0F243E" w:themeColor="text2" w:themeShade="80"/>
                <w:sz w:val="22"/>
                <w:szCs w:val="20"/>
              </w:rPr>
            </w:pPr>
            <w:r w:rsidRPr="00DD01B4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t xml:space="preserve">Preceptor Name </w:t>
            </w:r>
            <w:r w:rsidRPr="00DD01B4">
              <w:rPr>
                <w:rFonts w:ascii="Calibri" w:hAnsi="Calibri"/>
                <w:color w:val="C0504D" w:themeColor="accent2"/>
                <w:sz w:val="22"/>
                <w:szCs w:val="20"/>
              </w:rPr>
              <w:t>&gt;</w:t>
            </w:r>
            <w:r w:rsidRPr="00DD01B4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t xml:space="preserve"> </w:t>
            </w:r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t xml:space="preserve"> </w:t>
            </w:r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instrText xml:space="preserve"> FORMTEXT </w:instrText>
            </w:r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</w:r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fldChar w:fldCharType="separate"/>
            </w:r>
            <w:r w:rsidR="00603F83">
              <w:rPr>
                <w:rFonts w:ascii="Calibri" w:hAnsi="Calibri"/>
                <w:b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b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b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b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b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fldChar w:fldCharType="end"/>
            </w:r>
            <w:bookmarkEnd w:id="3"/>
          </w:p>
          <w:p w:rsidR="007C14EE" w:rsidRPr="00DD01B4" w:rsidRDefault="007C14EE" w:rsidP="00603F83">
            <w:pPr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</w:pPr>
            <w:r w:rsidRPr="00DD01B4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t xml:space="preserve">Site/Location </w:t>
            </w:r>
            <w:r w:rsidRPr="00DD01B4">
              <w:rPr>
                <w:rFonts w:ascii="Calibri" w:hAnsi="Calibri"/>
                <w:color w:val="C0504D" w:themeColor="accent2"/>
                <w:sz w:val="22"/>
                <w:szCs w:val="20"/>
              </w:rPr>
              <w:t>&gt;</w:t>
            </w:r>
            <w:r w:rsidRPr="00DD01B4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t xml:space="preserve"> </w:t>
            </w:r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t xml:space="preserve"> </w:t>
            </w:r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instrText xml:space="preserve"> FORMTEXT </w:instrText>
            </w:r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</w:r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fldChar w:fldCharType="separate"/>
            </w:r>
            <w:r w:rsidR="00603F83">
              <w:rPr>
                <w:rFonts w:ascii="Calibri" w:hAnsi="Calibri"/>
                <w:b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b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b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b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b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fldChar w:fldCharType="end"/>
            </w:r>
            <w:bookmarkEnd w:id="4"/>
          </w:p>
        </w:tc>
      </w:tr>
      <w:tr w:rsidR="007C14EE" w:rsidTr="00462973">
        <w:tc>
          <w:tcPr>
            <w:tcW w:w="13788" w:type="dxa"/>
            <w:gridSpan w:val="2"/>
            <w:tcBorders>
              <w:top w:val="single" w:sz="18" w:space="0" w:color="17365D" w:themeColor="text2" w:themeShade="BF"/>
              <w:left w:val="nil"/>
              <w:bottom w:val="nil"/>
              <w:right w:val="nil"/>
            </w:tcBorders>
          </w:tcPr>
          <w:p w:rsidR="007C14EE" w:rsidRDefault="007C14EE">
            <w:pPr>
              <w:contextualSpacing/>
              <w:rPr>
                <w:rFonts w:ascii="Calibri" w:hAnsi="Calibri"/>
                <w:b/>
                <w:color w:val="0F243E" w:themeColor="text2" w:themeShade="80"/>
                <w:sz w:val="20"/>
                <w:szCs w:val="20"/>
              </w:rPr>
            </w:pPr>
          </w:p>
          <w:p w:rsidR="007C14EE" w:rsidRDefault="005878F4" w:rsidP="00603F83">
            <w:pPr>
              <w:contextualSpacing/>
              <w:rPr>
                <w:rFonts w:ascii="Calibri" w:hAnsi="Calibr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0"/>
                <w:szCs w:val="20"/>
              </w:rPr>
              <w:t xml:space="preserve">CONTEXT </w:t>
            </w:r>
            <w:r w:rsidR="007C14EE" w:rsidRPr="00741BE8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>(</w:t>
            </w:r>
            <w:r w:rsidR="007C14EE" w:rsidRPr="0027479C">
              <w:rPr>
                <w:rFonts w:ascii="Calibri" w:hAnsi="Calibri"/>
                <w:i/>
                <w:color w:val="0F243E" w:themeColor="text2" w:themeShade="80"/>
                <w:sz w:val="20"/>
                <w:szCs w:val="20"/>
              </w:rPr>
              <w:t>reason for learning plan</w:t>
            </w:r>
            <w:r w:rsidR="007C14EE" w:rsidRPr="00741BE8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>)</w:t>
            </w:r>
            <w:r w:rsidR="0027479C" w:rsidRPr="00741BE8">
              <w:rPr>
                <w:rFonts w:ascii="Calibri" w:hAnsi="Calibri"/>
                <w:color w:val="C0504D" w:themeColor="accent2"/>
                <w:sz w:val="20"/>
                <w:szCs w:val="20"/>
              </w:rPr>
              <w:t xml:space="preserve"> &gt;</w:t>
            </w:r>
            <w:r w:rsidR="00603F83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 xml:space="preserve"> </w:t>
            </w:r>
            <w:r w:rsidR="00603F83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03F83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="00603F83">
              <w:rPr>
                <w:rFonts w:ascii="Calibri" w:hAnsi="Calibri"/>
                <w:color w:val="0F243E" w:themeColor="text2" w:themeShade="80"/>
                <w:sz w:val="20"/>
                <w:szCs w:val="20"/>
              </w:rPr>
            </w:r>
            <w:r w:rsidR="00603F83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fldChar w:fldCharType="separate"/>
            </w:r>
            <w:r w:rsidR="00603F83">
              <w:rPr>
                <w:rFonts w:ascii="Calibri" w:hAnsi="Calibri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603F83">
              <w:rPr>
                <w:rFonts w:ascii="Calibri" w:hAnsi="Calibri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603F83">
              <w:rPr>
                <w:rFonts w:ascii="Calibri" w:hAnsi="Calibri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603F83">
              <w:rPr>
                <w:rFonts w:ascii="Calibri" w:hAnsi="Calibri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603F83">
              <w:rPr>
                <w:rFonts w:ascii="Calibri" w:hAnsi="Calibri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603F83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85DD7" w:rsidRPr="00741BE8" w:rsidRDefault="00585DD7" w:rsidP="002924DE">
      <w:pPr>
        <w:contextualSpacing/>
        <w:rPr>
          <w:rFonts w:ascii="Calibri" w:hAnsi="Calibri"/>
          <w:color w:val="0F243E" w:themeColor="text2" w:themeShade="80"/>
          <w:sz w:val="20"/>
          <w:szCs w:val="20"/>
        </w:rPr>
      </w:pPr>
    </w:p>
    <w:p w:rsidR="00AD5DDA" w:rsidRPr="00AB0638" w:rsidRDefault="00AD5DDA">
      <w:pPr>
        <w:rPr>
          <w:rFonts w:ascii="Tahoma" w:hAnsi="Tahoma"/>
          <w:sz w:val="20"/>
          <w:szCs w:val="20"/>
        </w:rPr>
      </w:pPr>
    </w:p>
    <w:tbl>
      <w:tblPr>
        <w:tblStyle w:val="TableGrid"/>
        <w:tblW w:w="13812" w:type="dxa"/>
        <w:tblLook w:val="04A0" w:firstRow="1" w:lastRow="0" w:firstColumn="1" w:lastColumn="0" w:noHBand="0" w:noVBand="1"/>
      </w:tblPr>
      <w:tblGrid>
        <w:gridCol w:w="3735"/>
        <w:gridCol w:w="3739"/>
        <w:gridCol w:w="3753"/>
        <w:gridCol w:w="2585"/>
      </w:tblGrid>
      <w:tr w:rsidR="0079175F" w:rsidRPr="00AB0638" w:rsidTr="008C2DF9">
        <w:trPr>
          <w:trHeight w:val="502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79175F" w:rsidRPr="008C2DF9" w:rsidRDefault="00741BE8" w:rsidP="00741BE8">
            <w:pPr>
              <w:jc w:val="center"/>
              <w:rPr>
                <w:rFonts w:ascii="Cambria" w:hAnsi="Cambria"/>
                <w:color w:val="FFFFFF" w:themeColor="background1"/>
                <w:szCs w:val="22"/>
              </w:rPr>
            </w:pPr>
            <w:r w:rsidRPr="008C2DF9">
              <w:rPr>
                <w:rFonts w:ascii="Cambria" w:hAnsi="Cambria"/>
                <w:color w:val="FFFFFF" w:themeColor="background1"/>
                <w:szCs w:val="22"/>
              </w:rPr>
              <w:t>GOALS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79175F" w:rsidRPr="008C2DF9" w:rsidRDefault="00741BE8" w:rsidP="00741BE8">
            <w:pPr>
              <w:jc w:val="center"/>
              <w:rPr>
                <w:rFonts w:ascii="Cambria" w:hAnsi="Cambria"/>
                <w:color w:val="FFFFFF" w:themeColor="background1"/>
                <w:szCs w:val="22"/>
              </w:rPr>
            </w:pPr>
            <w:r w:rsidRPr="008C2DF9">
              <w:rPr>
                <w:rFonts w:ascii="Cambria" w:hAnsi="Cambria"/>
                <w:color w:val="FFFFFF" w:themeColor="background1"/>
                <w:szCs w:val="22"/>
              </w:rPr>
              <w:t>STRATEGIES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79175F" w:rsidRPr="008C2DF9" w:rsidRDefault="00741BE8" w:rsidP="00741BE8">
            <w:pPr>
              <w:jc w:val="center"/>
              <w:rPr>
                <w:rFonts w:ascii="Cambria" w:hAnsi="Cambria"/>
                <w:color w:val="FFFFFF" w:themeColor="background1"/>
                <w:szCs w:val="22"/>
              </w:rPr>
            </w:pPr>
            <w:r w:rsidRPr="008C2DF9">
              <w:rPr>
                <w:rFonts w:ascii="Cambria" w:hAnsi="Cambria"/>
                <w:color w:val="FFFFFF" w:themeColor="background1"/>
                <w:szCs w:val="22"/>
              </w:rPr>
              <w:t>ASSESSMENT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79175F" w:rsidRPr="008C2DF9" w:rsidRDefault="00741BE8" w:rsidP="00741BE8">
            <w:pPr>
              <w:jc w:val="center"/>
              <w:rPr>
                <w:rFonts w:ascii="Cambria" w:hAnsi="Cambria"/>
                <w:color w:val="FFFFFF" w:themeColor="background1"/>
                <w:szCs w:val="22"/>
              </w:rPr>
            </w:pPr>
            <w:r w:rsidRPr="008C2DF9">
              <w:rPr>
                <w:rFonts w:ascii="Cambria" w:hAnsi="Cambria"/>
                <w:color w:val="FFFFFF" w:themeColor="background1"/>
                <w:szCs w:val="22"/>
              </w:rPr>
              <w:t>RESULTS</w:t>
            </w:r>
          </w:p>
        </w:tc>
      </w:tr>
      <w:tr w:rsidR="0079175F" w:rsidRPr="00AB0638" w:rsidTr="0027479C">
        <w:trPr>
          <w:trHeight w:val="1699"/>
        </w:trPr>
        <w:tc>
          <w:tcPr>
            <w:tcW w:w="4218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9175F" w:rsidRPr="00947712" w:rsidRDefault="0079175F" w:rsidP="00F423C1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6"/>
                <w:szCs w:val="22"/>
              </w:rPr>
            </w:pPr>
          </w:p>
          <w:p w:rsidR="0079175F" w:rsidRPr="00741BE8" w:rsidRDefault="0079175F" w:rsidP="00741BE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Desired area of development</w:t>
            </w:r>
          </w:p>
          <w:p w:rsidR="0079175F" w:rsidRPr="00741BE8" w:rsidRDefault="0079175F" w:rsidP="00741BE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Learning outcomes targeted</w:t>
            </w:r>
            <w:r w:rsidR="006423DB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(use </w:t>
            </w:r>
            <w:r w:rsidR="001A712C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Skill Dimensions or </w:t>
            </w:r>
            <w:proofErr w:type="spellStart"/>
            <w:r w:rsidR="006423DB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CanMEDS</w:t>
            </w:r>
            <w:proofErr w:type="spellEnd"/>
            <w:r w:rsidR="006423DB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-FM competencies, </w:t>
            </w:r>
            <w:r w:rsidR="0025571C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whenever</w:t>
            </w:r>
            <w:r w:rsidR="006423DB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possible)</w:t>
            </w:r>
          </w:p>
        </w:tc>
        <w:tc>
          <w:tcPr>
            <w:tcW w:w="421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9175F" w:rsidRPr="00947712" w:rsidRDefault="0079175F" w:rsidP="00F423C1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6"/>
                <w:szCs w:val="22"/>
              </w:rPr>
            </w:pPr>
          </w:p>
          <w:p w:rsidR="0079175F" w:rsidRPr="00741BE8" w:rsidRDefault="006423DB" w:rsidP="00741BE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What strategies will help the learner achieve this goal</w:t>
            </w:r>
            <w:r w:rsidR="0079175F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?</w:t>
            </w:r>
          </w:p>
          <w:p w:rsidR="006423DB" w:rsidRPr="00741BE8" w:rsidRDefault="0010326E" w:rsidP="00741BE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Specify </w:t>
            </w:r>
            <w:r w:rsidR="00AE37DF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details such as </w:t>
            </w: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frequencies</w:t>
            </w:r>
            <w:r w:rsidR="00AE37DF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and persons responsible</w:t>
            </w: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, whenever possible</w:t>
            </w:r>
            <w:r w:rsidR="006423DB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="00835C84" w:rsidRPr="00741BE8" w:rsidRDefault="00835C84" w:rsidP="00835C84">
            <w:pPr>
              <w:pStyle w:val="ListParagraph"/>
              <w:ind w:left="360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9175F" w:rsidRPr="00947712" w:rsidRDefault="0079175F" w:rsidP="00F423C1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6"/>
                <w:szCs w:val="22"/>
              </w:rPr>
            </w:pPr>
          </w:p>
          <w:p w:rsidR="0079175F" w:rsidRPr="00741BE8" w:rsidRDefault="0079175F" w:rsidP="00741BE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How will </w:t>
            </w:r>
            <w:r w:rsidR="00B051FE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learner </w:t>
            </w: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performance be assessed?</w:t>
            </w:r>
          </w:p>
          <w:p w:rsidR="006423DB" w:rsidRPr="00741BE8" w:rsidRDefault="00AE6590" w:rsidP="00741BE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T</w:t>
            </w:r>
            <w:r w:rsidR="006423DB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imeline for progress review?</w:t>
            </w:r>
          </w:p>
          <w:p w:rsidR="00701E27" w:rsidRPr="00741BE8" w:rsidRDefault="00701E27" w:rsidP="00701E27">
            <w:pPr>
              <w:pStyle w:val="ListParagraph"/>
              <w:ind w:left="360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E5F1" w:themeFill="accent1" w:themeFillTint="33"/>
          </w:tcPr>
          <w:p w:rsidR="0079175F" w:rsidRPr="00947712" w:rsidRDefault="0079175F" w:rsidP="00F423C1">
            <w:pPr>
              <w:jc w:val="center"/>
              <w:rPr>
                <w:rFonts w:ascii="Calibri" w:hAnsi="Calibri"/>
                <w:b/>
                <w:sz w:val="16"/>
                <w:szCs w:val="22"/>
              </w:rPr>
            </w:pPr>
          </w:p>
          <w:p w:rsidR="0079175F" w:rsidRPr="00741BE8" w:rsidRDefault="00884924" w:rsidP="00741BE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G</w:t>
            </w:r>
            <w:r w:rsidR="0079175F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oal</w:t>
            </w:r>
            <w:r w:rsidR="008E3ED0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</w:t>
            </w: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achieved </w:t>
            </w:r>
            <w:r w:rsidR="008E3ED0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fully, partially, or not at all</w:t>
            </w:r>
            <w:r w:rsidR="0079175F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? </w:t>
            </w:r>
          </w:p>
          <w:p w:rsidR="006D4211" w:rsidRPr="00741BE8" w:rsidRDefault="006D4211" w:rsidP="00741BE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Next steps?</w:t>
            </w:r>
          </w:p>
          <w:p w:rsidR="0079175F" w:rsidRPr="00741BE8" w:rsidRDefault="0079175F" w:rsidP="00CC6E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175F" w:rsidRPr="00AB0638" w:rsidTr="00462973">
        <w:trPr>
          <w:trHeight w:val="3662"/>
        </w:trPr>
        <w:tc>
          <w:tcPr>
            <w:tcW w:w="4218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741BE8" w:rsidRPr="0027479C" w:rsidRDefault="00741BE8">
            <w:pPr>
              <w:rPr>
                <w:rFonts w:ascii="Calibri" w:hAnsi="Calibri"/>
                <w:b/>
                <w:color w:val="C0504D" w:themeColor="accent2"/>
                <w:sz w:val="16"/>
                <w:szCs w:val="22"/>
              </w:rPr>
            </w:pPr>
          </w:p>
          <w:p w:rsidR="0027479C" w:rsidRPr="00741BE8" w:rsidRDefault="0027479C">
            <w:pP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</w:pPr>
          </w:p>
          <w:p w:rsidR="00581F1C" w:rsidRPr="00741BE8" w:rsidRDefault="00E653DC" w:rsidP="00741BE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741BE8" w:rsidRPr="0027479C" w:rsidRDefault="00741BE8" w:rsidP="00F84037">
            <w:pPr>
              <w:rPr>
                <w:rFonts w:ascii="Calibri" w:hAnsi="Calibri"/>
                <w:b/>
                <w:color w:val="C0504D" w:themeColor="accent2"/>
                <w:sz w:val="16"/>
                <w:szCs w:val="22"/>
              </w:rPr>
            </w:pPr>
          </w:p>
          <w:p w:rsidR="0027479C" w:rsidRPr="00741BE8" w:rsidRDefault="0027479C" w:rsidP="00F84037">
            <w:pP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</w:pPr>
          </w:p>
          <w:p w:rsidR="00581F1C" w:rsidRPr="00741BE8" w:rsidRDefault="00581F1C" w:rsidP="00741BE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741BE8" w:rsidRPr="0027479C" w:rsidRDefault="00741BE8" w:rsidP="005F416D">
            <w:pPr>
              <w:rPr>
                <w:rFonts w:ascii="Calibri" w:hAnsi="Calibri"/>
                <w:b/>
                <w:color w:val="C0504D" w:themeColor="accent2"/>
                <w:sz w:val="16"/>
                <w:szCs w:val="22"/>
              </w:rPr>
            </w:pPr>
          </w:p>
          <w:p w:rsidR="0027479C" w:rsidRPr="00741BE8" w:rsidRDefault="0027479C" w:rsidP="005F416D">
            <w:pP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</w:pPr>
          </w:p>
          <w:p w:rsidR="00581F1C" w:rsidRPr="00603F83" w:rsidRDefault="00581F1C" w:rsidP="00603F83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DBDB" w:themeFill="accent2" w:themeFillTint="33"/>
          </w:tcPr>
          <w:p w:rsidR="0079175F" w:rsidRPr="00741BE8" w:rsidRDefault="0079175F" w:rsidP="00C50B5A">
            <w:pPr>
              <w:ind w:right="1221"/>
              <w:rPr>
                <w:rFonts w:ascii="Calibri" w:hAnsi="Calibri"/>
                <w:sz w:val="22"/>
                <w:szCs w:val="22"/>
              </w:rPr>
            </w:pPr>
          </w:p>
          <w:p w:rsidR="00581F1C" w:rsidRPr="00741BE8" w:rsidRDefault="00581F1C" w:rsidP="00C50B5A">
            <w:pPr>
              <w:ind w:right="1221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B0638" w:rsidRDefault="00AB0638">
      <w:pPr>
        <w:contextualSpacing/>
        <w:rPr>
          <w:rFonts w:ascii="Tahoma" w:hAnsi="Tahoma"/>
          <w:sz w:val="20"/>
          <w:szCs w:val="20"/>
        </w:rPr>
      </w:pPr>
    </w:p>
    <w:p w:rsidR="00AB2B95" w:rsidRDefault="00AB2B95">
      <w:pPr>
        <w:contextualSpacing/>
        <w:rPr>
          <w:rFonts w:ascii="Tahoma" w:hAnsi="Tahoma"/>
          <w:sz w:val="20"/>
          <w:szCs w:val="20"/>
        </w:rPr>
      </w:pPr>
    </w:p>
    <w:p w:rsidR="00AB2B95" w:rsidRDefault="00AB2B95">
      <w:pPr>
        <w:contextualSpacing/>
        <w:rPr>
          <w:rFonts w:ascii="Tahoma" w:hAnsi="Tahoma"/>
          <w:sz w:val="20"/>
          <w:szCs w:val="20"/>
        </w:rPr>
      </w:pPr>
    </w:p>
    <w:p w:rsidR="00AB2B95" w:rsidRPr="00AB0638" w:rsidRDefault="00AB2B95" w:rsidP="00AB2B95">
      <w:pPr>
        <w:rPr>
          <w:rFonts w:ascii="Tahoma" w:hAnsi="Tahoma"/>
          <w:sz w:val="20"/>
          <w:szCs w:val="20"/>
        </w:rPr>
      </w:pPr>
      <w:r w:rsidRPr="008644FF">
        <w:rPr>
          <w:rFonts w:ascii="Calibri" w:hAnsi="Calibri"/>
          <w:b/>
          <w:color w:val="17365D" w:themeColor="text2" w:themeShade="BF"/>
          <w:sz w:val="20"/>
          <w:szCs w:val="20"/>
        </w:rPr>
        <w:t>Resident Signature:</w:t>
      </w:r>
      <w:r w:rsidRPr="00AB0638">
        <w:rPr>
          <w:rFonts w:ascii="Tahoma" w:hAnsi="Tahoma"/>
          <w:sz w:val="20"/>
          <w:szCs w:val="20"/>
        </w:rPr>
        <w:t xml:space="preserve"> </w:t>
      </w:r>
      <w:r w:rsidRPr="008644FF">
        <w:rPr>
          <w:rFonts w:ascii="Tahoma" w:hAnsi="Tahoma"/>
          <w:color w:val="C0504D" w:themeColor="accent2"/>
          <w:sz w:val="20"/>
          <w:szCs w:val="20"/>
        </w:rPr>
        <w:t>______________________</w:t>
      </w:r>
      <w:r>
        <w:rPr>
          <w:rFonts w:ascii="Tahoma" w:hAnsi="Tahoma"/>
          <w:color w:val="C0504D" w:themeColor="accent2"/>
          <w:sz w:val="20"/>
          <w:szCs w:val="20"/>
        </w:rPr>
        <w:softHyphen/>
      </w:r>
      <w:r>
        <w:rPr>
          <w:rFonts w:ascii="Tahoma" w:hAnsi="Tahoma"/>
          <w:color w:val="C0504D" w:themeColor="accent2"/>
          <w:sz w:val="20"/>
          <w:szCs w:val="20"/>
        </w:rPr>
        <w:softHyphen/>
        <w:t>_____</w:t>
      </w:r>
      <w:r w:rsidRPr="00AB0638">
        <w:rPr>
          <w:rFonts w:ascii="Tahoma" w:hAnsi="Tahoma"/>
          <w:sz w:val="20"/>
          <w:szCs w:val="20"/>
        </w:rPr>
        <w:tab/>
      </w:r>
      <w:r w:rsidRPr="00AB0638">
        <w:rPr>
          <w:rFonts w:ascii="Tahoma" w:hAnsi="Tahoma"/>
          <w:sz w:val="20"/>
          <w:szCs w:val="20"/>
        </w:rPr>
        <w:tab/>
      </w:r>
      <w:r w:rsidRPr="00AB0638">
        <w:rPr>
          <w:rFonts w:ascii="Tahoma" w:hAnsi="Tahoma"/>
          <w:sz w:val="20"/>
          <w:szCs w:val="20"/>
        </w:rPr>
        <w:tab/>
      </w:r>
      <w:r w:rsidRPr="00AB0638">
        <w:rPr>
          <w:rFonts w:ascii="Tahoma" w:hAnsi="Tahoma"/>
          <w:sz w:val="20"/>
          <w:szCs w:val="20"/>
        </w:rPr>
        <w:tab/>
      </w:r>
      <w:r w:rsidRPr="00AB0638">
        <w:rPr>
          <w:rFonts w:ascii="Tahoma" w:hAnsi="Tahoma"/>
          <w:sz w:val="20"/>
          <w:szCs w:val="20"/>
        </w:rPr>
        <w:tab/>
      </w:r>
      <w:r w:rsidRPr="008644FF">
        <w:rPr>
          <w:rFonts w:ascii="Calibri" w:hAnsi="Calibri"/>
          <w:b/>
          <w:color w:val="17365D" w:themeColor="text2" w:themeShade="BF"/>
          <w:sz w:val="20"/>
          <w:szCs w:val="20"/>
        </w:rPr>
        <w:t>Preceptor Signature:</w:t>
      </w:r>
      <w:r w:rsidRPr="00AB0638">
        <w:rPr>
          <w:rFonts w:ascii="Tahoma" w:hAnsi="Tahoma"/>
          <w:sz w:val="20"/>
          <w:szCs w:val="20"/>
        </w:rPr>
        <w:t xml:space="preserve"> </w:t>
      </w:r>
      <w:r w:rsidRPr="008644FF">
        <w:rPr>
          <w:rFonts w:ascii="Tahoma" w:hAnsi="Tahoma"/>
          <w:color w:val="C0504D" w:themeColor="accent2"/>
          <w:sz w:val="20"/>
          <w:szCs w:val="20"/>
        </w:rPr>
        <w:t>___________________________</w:t>
      </w:r>
    </w:p>
    <w:p w:rsidR="00AB2B95" w:rsidRPr="00AB0638" w:rsidRDefault="00AB2B95">
      <w:pPr>
        <w:contextualSpacing/>
        <w:rPr>
          <w:rFonts w:ascii="Tahoma" w:hAnsi="Tahoma"/>
          <w:sz w:val="20"/>
          <w:szCs w:val="20"/>
        </w:rPr>
      </w:pPr>
    </w:p>
    <w:sectPr w:rsidR="00AB2B95" w:rsidRPr="00AB0638" w:rsidSect="00787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B4" w:rsidRDefault="00DD01B4" w:rsidP="0099160E">
      <w:r>
        <w:separator/>
      </w:r>
    </w:p>
  </w:endnote>
  <w:endnote w:type="continuationSeparator" w:id="0">
    <w:p w:rsidR="00DD01B4" w:rsidRDefault="00DD01B4" w:rsidP="0099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B4" w:rsidRDefault="0026652B">
    <w:pPr>
      <w:pStyle w:val="Footer"/>
    </w:pPr>
    <w:sdt>
      <w:sdtPr>
        <w:id w:val="969400743"/>
        <w:placeholder>
          <w:docPart w:val="AA972652E131284998EFD04A6509177D"/>
        </w:placeholder>
        <w:temporary/>
        <w:showingPlcHdr/>
      </w:sdtPr>
      <w:sdtEndPr/>
      <w:sdtContent>
        <w:r w:rsidR="00DD01B4">
          <w:t>[Type text]</w:t>
        </w:r>
      </w:sdtContent>
    </w:sdt>
    <w:r w:rsidR="00DD01B4">
      <w:ptab w:relativeTo="margin" w:alignment="center" w:leader="none"/>
    </w:r>
    <w:sdt>
      <w:sdtPr>
        <w:id w:val="969400748"/>
        <w:placeholder>
          <w:docPart w:val="7C4CD823DECFBA49813CD19C07EA2D3C"/>
        </w:placeholder>
        <w:temporary/>
        <w:showingPlcHdr/>
      </w:sdtPr>
      <w:sdtEndPr/>
      <w:sdtContent>
        <w:r w:rsidR="00DD01B4">
          <w:t>[Type text]</w:t>
        </w:r>
      </w:sdtContent>
    </w:sdt>
    <w:r w:rsidR="00DD01B4">
      <w:ptab w:relativeTo="margin" w:alignment="right" w:leader="none"/>
    </w:r>
    <w:sdt>
      <w:sdtPr>
        <w:id w:val="969400753"/>
        <w:placeholder>
          <w:docPart w:val="6AEDB8D212581D4CAC1D09D575609649"/>
        </w:placeholder>
        <w:temporary/>
        <w:showingPlcHdr/>
      </w:sdtPr>
      <w:sdtEndPr/>
      <w:sdtContent>
        <w:r w:rsidR="00DD01B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788"/>
    </w:tblGrid>
    <w:tr w:rsidR="00AB2B95" w:rsidRPr="00AB2B95" w:rsidTr="00AB2B95">
      <w:trPr>
        <w:trHeight w:val="340"/>
      </w:trPr>
      <w:tc>
        <w:tcPr>
          <w:tcW w:w="13788" w:type="dxa"/>
          <w:tcBorders>
            <w:top w:val="nil"/>
            <w:left w:val="nil"/>
            <w:bottom w:val="nil"/>
            <w:right w:val="nil"/>
          </w:tcBorders>
          <w:shd w:val="clear" w:color="auto" w:fill="17365D" w:themeFill="text2" w:themeFillShade="BF"/>
          <w:vAlign w:val="center"/>
        </w:tcPr>
        <w:p w:rsidR="00AB2B95" w:rsidRPr="008B35AC" w:rsidRDefault="00AB2B95" w:rsidP="00AB2B95">
          <w:pPr>
            <w:pStyle w:val="Footer"/>
            <w:jc w:val="right"/>
            <w:rPr>
              <w:rFonts w:ascii="Calibri" w:hAnsi="Calibri"/>
              <w:b/>
              <w:color w:val="FFFFFF" w:themeColor="background1"/>
              <w:sz w:val="20"/>
              <w:szCs w:val="22"/>
            </w:rPr>
          </w:pPr>
          <w:r w:rsidRPr="008B35AC">
            <w:rPr>
              <w:rFonts w:ascii="Calibri" w:hAnsi="Calibri"/>
              <w:color w:val="FFFFFF" w:themeColor="background1"/>
              <w:sz w:val="20"/>
              <w:szCs w:val="22"/>
            </w:rPr>
            <w:t>UBC Family Practice</w:t>
          </w:r>
          <w:r w:rsidRPr="008B35AC">
            <w:rPr>
              <w:rFonts w:ascii="Calibri" w:hAnsi="Calibri"/>
              <w:b/>
              <w:color w:val="FFFFFF" w:themeColor="background1"/>
              <w:sz w:val="20"/>
              <w:szCs w:val="22"/>
            </w:rPr>
            <w:t xml:space="preserve"> </w:t>
          </w:r>
          <w:r w:rsidRPr="008B35AC">
            <w:rPr>
              <w:rFonts w:ascii="Calibri" w:hAnsi="Calibri"/>
              <w:b/>
              <w:color w:val="C0504D" w:themeColor="accent2"/>
              <w:sz w:val="20"/>
              <w:szCs w:val="22"/>
            </w:rPr>
            <w:t>//</w:t>
          </w:r>
          <w:r w:rsidRPr="008B35AC">
            <w:rPr>
              <w:rFonts w:ascii="Calibri" w:hAnsi="Calibri"/>
              <w:b/>
              <w:color w:val="FFFFFF" w:themeColor="background1"/>
              <w:sz w:val="20"/>
              <w:szCs w:val="22"/>
            </w:rPr>
            <w:t xml:space="preserve"> </w:t>
          </w:r>
          <w:r w:rsidRPr="008B35AC">
            <w:rPr>
              <w:rFonts w:ascii="Calibri" w:hAnsi="Calibri"/>
              <w:i/>
              <w:color w:val="FFFFFF" w:themeColor="background1"/>
              <w:sz w:val="20"/>
              <w:szCs w:val="22"/>
            </w:rPr>
            <w:t>Faculty Development Modules</w:t>
          </w:r>
          <w:r w:rsidRPr="008B35AC">
            <w:rPr>
              <w:rFonts w:ascii="Calibri" w:hAnsi="Calibri"/>
              <w:b/>
              <w:color w:val="FFFFFF" w:themeColor="background1"/>
              <w:sz w:val="20"/>
              <w:szCs w:val="22"/>
            </w:rPr>
            <w:t xml:space="preserve"> </w:t>
          </w:r>
          <w:r w:rsidRPr="008B35AC">
            <w:rPr>
              <w:rFonts w:ascii="Calibri" w:hAnsi="Calibri"/>
              <w:b/>
              <w:color w:val="C0504D" w:themeColor="accent2"/>
              <w:sz w:val="20"/>
              <w:szCs w:val="22"/>
            </w:rPr>
            <w:t>//</w:t>
          </w:r>
          <w:r w:rsidRPr="008B35AC">
            <w:rPr>
              <w:rFonts w:ascii="Calibri" w:hAnsi="Calibri"/>
              <w:b/>
              <w:color w:val="FFFFFF" w:themeColor="background1"/>
              <w:sz w:val="20"/>
              <w:szCs w:val="22"/>
            </w:rPr>
            <w:t xml:space="preserve"> Learner in Difficulty</w:t>
          </w:r>
        </w:p>
      </w:tc>
    </w:tr>
  </w:tbl>
  <w:p w:rsidR="00AB2B95" w:rsidRDefault="00AB2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AC" w:rsidRDefault="008B3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B4" w:rsidRDefault="00DD01B4" w:rsidP="0099160E">
      <w:r>
        <w:separator/>
      </w:r>
    </w:p>
  </w:footnote>
  <w:footnote w:type="continuationSeparator" w:id="0">
    <w:p w:rsidR="00DD01B4" w:rsidRDefault="00DD01B4" w:rsidP="00991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AC" w:rsidRDefault="008B35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AC" w:rsidRDefault="008B35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AC" w:rsidRDefault="008B3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84pt" o:bullet="t">
        <v:imagedata r:id="rId1" o:title="facdev_modul_symbols_bullets-03"/>
      </v:shape>
    </w:pict>
  </w:numPicBullet>
  <w:abstractNum w:abstractNumId="0" w15:restartNumberingAfterBreak="0">
    <w:nsid w:val="0CA3046F"/>
    <w:multiLevelType w:val="hybridMultilevel"/>
    <w:tmpl w:val="C7104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17C17"/>
    <w:multiLevelType w:val="hybridMultilevel"/>
    <w:tmpl w:val="837CBB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00343"/>
    <w:multiLevelType w:val="hybridMultilevel"/>
    <w:tmpl w:val="80DE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E4F8A"/>
    <w:multiLevelType w:val="hybridMultilevel"/>
    <w:tmpl w:val="3DC2B70A"/>
    <w:lvl w:ilvl="0" w:tplc="59FED5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84F19"/>
    <w:multiLevelType w:val="hybridMultilevel"/>
    <w:tmpl w:val="FF88A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50826"/>
    <w:multiLevelType w:val="hybridMultilevel"/>
    <w:tmpl w:val="DABE36B4"/>
    <w:lvl w:ilvl="0" w:tplc="59FED5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F70131"/>
    <w:multiLevelType w:val="hybridMultilevel"/>
    <w:tmpl w:val="97A4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9B1098"/>
    <w:multiLevelType w:val="hybridMultilevel"/>
    <w:tmpl w:val="46B0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A07C8">
      <w:numFmt w:val="bullet"/>
      <w:lvlText w:val="-"/>
      <w:lvlJc w:val="left"/>
      <w:pPr>
        <w:ind w:left="1440" w:hanging="360"/>
      </w:pPr>
      <w:rPr>
        <w:rFonts w:ascii="Tahoma" w:eastAsiaTheme="minorEastAsia" w:hAnsi="Tahom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E4946"/>
    <w:multiLevelType w:val="hybridMultilevel"/>
    <w:tmpl w:val="84E855DE"/>
    <w:lvl w:ilvl="0" w:tplc="59FED5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5F66DD"/>
    <w:multiLevelType w:val="hybridMultilevel"/>
    <w:tmpl w:val="1534A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A"/>
    <w:rsid w:val="00002D17"/>
    <w:rsid w:val="00036077"/>
    <w:rsid w:val="0005646C"/>
    <w:rsid w:val="000E0A3C"/>
    <w:rsid w:val="000E11CC"/>
    <w:rsid w:val="000E1871"/>
    <w:rsid w:val="000E1964"/>
    <w:rsid w:val="0010326E"/>
    <w:rsid w:val="001032B5"/>
    <w:rsid w:val="00104B1C"/>
    <w:rsid w:val="001138C9"/>
    <w:rsid w:val="00186A10"/>
    <w:rsid w:val="001A712C"/>
    <w:rsid w:val="001E1691"/>
    <w:rsid w:val="0020501A"/>
    <w:rsid w:val="00222385"/>
    <w:rsid w:val="0025571C"/>
    <w:rsid w:val="00261988"/>
    <w:rsid w:val="0026652B"/>
    <w:rsid w:val="00273FE8"/>
    <w:rsid w:val="0027479C"/>
    <w:rsid w:val="002924DE"/>
    <w:rsid w:val="002A090E"/>
    <w:rsid w:val="002C27DB"/>
    <w:rsid w:val="002D25DC"/>
    <w:rsid w:val="00323F48"/>
    <w:rsid w:val="0034034E"/>
    <w:rsid w:val="0036726F"/>
    <w:rsid w:val="003A535B"/>
    <w:rsid w:val="00425B28"/>
    <w:rsid w:val="00462973"/>
    <w:rsid w:val="00472494"/>
    <w:rsid w:val="00490FEC"/>
    <w:rsid w:val="004A11E2"/>
    <w:rsid w:val="004D0577"/>
    <w:rsid w:val="005072FE"/>
    <w:rsid w:val="00522C73"/>
    <w:rsid w:val="0052773B"/>
    <w:rsid w:val="00532445"/>
    <w:rsid w:val="00572524"/>
    <w:rsid w:val="0057395E"/>
    <w:rsid w:val="00581F1C"/>
    <w:rsid w:val="00585DD7"/>
    <w:rsid w:val="005878F4"/>
    <w:rsid w:val="005B3882"/>
    <w:rsid w:val="005D470F"/>
    <w:rsid w:val="005E7ADC"/>
    <w:rsid w:val="005F416D"/>
    <w:rsid w:val="00603F83"/>
    <w:rsid w:val="00615436"/>
    <w:rsid w:val="006423DB"/>
    <w:rsid w:val="00674098"/>
    <w:rsid w:val="00690B64"/>
    <w:rsid w:val="00697505"/>
    <w:rsid w:val="006C59B0"/>
    <w:rsid w:val="006C6664"/>
    <w:rsid w:val="006D4211"/>
    <w:rsid w:val="006E06F4"/>
    <w:rsid w:val="006F1B7B"/>
    <w:rsid w:val="007010B0"/>
    <w:rsid w:val="00701E27"/>
    <w:rsid w:val="00741BE8"/>
    <w:rsid w:val="00752FAC"/>
    <w:rsid w:val="00762010"/>
    <w:rsid w:val="00766580"/>
    <w:rsid w:val="00775119"/>
    <w:rsid w:val="00787654"/>
    <w:rsid w:val="0079175F"/>
    <w:rsid w:val="007956C2"/>
    <w:rsid w:val="007A77C0"/>
    <w:rsid w:val="007B68B8"/>
    <w:rsid w:val="007C14EE"/>
    <w:rsid w:val="007D1669"/>
    <w:rsid w:val="007D7A25"/>
    <w:rsid w:val="007F0C4A"/>
    <w:rsid w:val="00806CA2"/>
    <w:rsid w:val="008072B3"/>
    <w:rsid w:val="00830404"/>
    <w:rsid w:val="0083159A"/>
    <w:rsid w:val="00835AC6"/>
    <w:rsid w:val="00835C84"/>
    <w:rsid w:val="008644FF"/>
    <w:rsid w:val="00884924"/>
    <w:rsid w:val="008B35AC"/>
    <w:rsid w:val="008B46B5"/>
    <w:rsid w:val="008C2DF9"/>
    <w:rsid w:val="008E3ED0"/>
    <w:rsid w:val="00900424"/>
    <w:rsid w:val="0091671C"/>
    <w:rsid w:val="00947712"/>
    <w:rsid w:val="00962F09"/>
    <w:rsid w:val="009643E7"/>
    <w:rsid w:val="00983F97"/>
    <w:rsid w:val="0099160E"/>
    <w:rsid w:val="009D5380"/>
    <w:rsid w:val="009F10F6"/>
    <w:rsid w:val="00A310FA"/>
    <w:rsid w:val="00A36C44"/>
    <w:rsid w:val="00A54F16"/>
    <w:rsid w:val="00A60939"/>
    <w:rsid w:val="00A67BAB"/>
    <w:rsid w:val="00AB0638"/>
    <w:rsid w:val="00AB2B95"/>
    <w:rsid w:val="00AD5DDA"/>
    <w:rsid w:val="00AE2552"/>
    <w:rsid w:val="00AE37DF"/>
    <w:rsid w:val="00AE6590"/>
    <w:rsid w:val="00B051FE"/>
    <w:rsid w:val="00B13577"/>
    <w:rsid w:val="00B2757D"/>
    <w:rsid w:val="00B37A40"/>
    <w:rsid w:val="00B53647"/>
    <w:rsid w:val="00B6726F"/>
    <w:rsid w:val="00B70CF2"/>
    <w:rsid w:val="00B72A88"/>
    <w:rsid w:val="00B754A9"/>
    <w:rsid w:val="00B808C3"/>
    <w:rsid w:val="00BE08CE"/>
    <w:rsid w:val="00C00520"/>
    <w:rsid w:val="00C1559C"/>
    <w:rsid w:val="00C5002C"/>
    <w:rsid w:val="00C50B5A"/>
    <w:rsid w:val="00C5280E"/>
    <w:rsid w:val="00C542F3"/>
    <w:rsid w:val="00C62734"/>
    <w:rsid w:val="00C70B09"/>
    <w:rsid w:val="00C83610"/>
    <w:rsid w:val="00CB7CDD"/>
    <w:rsid w:val="00CC6E18"/>
    <w:rsid w:val="00CE7449"/>
    <w:rsid w:val="00D15941"/>
    <w:rsid w:val="00D76337"/>
    <w:rsid w:val="00D97CAF"/>
    <w:rsid w:val="00DA02F7"/>
    <w:rsid w:val="00DD01B4"/>
    <w:rsid w:val="00E46C99"/>
    <w:rsid w:val="00E53B19"/>
    <w:rsid w:val="00E54638"/>
    <w:rsid w:val="00E55416"/>
    <w:rsid w:val="00E653DC"/>
    <w:rsid w:val="00E73A8F"/>
    <w:rsid w:val="00EA17C0"/>
    <w:rsid w:val="00F15F06"/>
    <w:rsid w:val="00F227F6"/>
    <w:rsid w:val="00F423C1"/>
    <w:rsid w:val="00F451B3"/>
    <w:rsid w:val="00F84037"/>
    <w:rsid w:val="00F94F9F"/>
    <w:rsid w:val="00FB1200"/>
    <w:rsid w:val="00FD6CA6"/>
    <w:rsid w:val="00FF4DDF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  <w15:docId w15:val="{C22FDE21-AD43-4BCA-9B78-69BF997A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8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0939"/>
    <w:rPr>
      <w:color w:val="808080"/>
    </w:rPr>
  </w:style>
  <w:style w:type="character" w:customStyle="1" w:styleId="Style1">
    <w:name w:val="Style1"/>
    <w:basedOn w:val="DefaultParagraphFont"/>
    <w:uiPriority w:val="1"/>
    <w:rsid w:val="00A60939"/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99"/>
    <w:unhideWhenUsed/>
    <w:rsid w:val="00991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0E"/>
  </w:style>
  <w:style w:type="paragraph" w:styleId="Footer">
    <w:name w:val="footer"/>
    <w:basedOn w:val="Normal"/>
    <w:link w:val="FooterChar"/>
    <w:uiPriority w:val="99"/>
    <w:unhideWhenUsed/>
    <w:rsid w:val="00991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972652E131284998EFD04A6509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7FCC-A694-7241-B9FE-C9C86F1676ED}"/>
      </w:docPartPr>
      <w:docPartBody>
        <w:p w:rsidR="00357C7A" w:rsidRDefault="007276CC" w:rsidP="007276CC">
          <w:pPr>
            <w:pStyle w:val="AA972652E131284998EFD04A6509177D"/>
          </w:pPr>
          <w:r>
            <w:t>[Type text]</w:t>
          </w:r>
        </w:p>
      </w:docPartBody>
    </w:docPart>
    <w:docPart>
      <w:docPartPr>
        <w:name w:val="7C4CD823DECFBA49813CD19C07EA2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E913-92F2-1540-A427-D63D987AD85A}"/>
      </w:docPartPr>
      <w:docPartBody>
        <w:p w:rsidR="00357C7A" w:rsidRDefault="007276CC" w:rsidP="007276CC">
          <w:pPr>
            <w:pStyle w:val="7C4CD823DECFBA49813CD19C07EA2D3C"/>
          </w:pPr>
          <w:r>
            <w:t>[Type text]</w:t>
          </w:r>
        </w:p>
      </w:docPartBody>
    </w:docPart>
    <w:docPart>
      <w:docPartPr>
        <w:name w:val="6AEDB8D212581D4CAC1D09D57560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D023-C669-2F4C-B4CB-B6C633B69A55}"/>
      </w:docPartPr>
      <w:docPartBody>
        <w:p w:rsidR="00357C7A" w:rsidRDefault="007276CC" w:rsidP="007276CC">
          <w:pPr>
            <w:pStyle w:val="6AEDB8D212581D4CAC1D09D5756096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CC"/>
    <w:rsid w:val="00352F12"/>
    <w:rsid w:val="00357C7A"/>
    <w:rsid w:val="003E06F4"/>
    <w:rsid w:val="0072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6CC"/>
    <w:rPr>
      <w:color w:val="808080"/>
    </w:rPr>
  </w:style>
  <w:style w:type="paragraph" w:customStyle="1" w:styleId="5E784AD85F9A9C4382E6B723B0343A0A">
    <w:name w:val="5E784AD85F9A9C4382E6B723B0343A0A"/>
    <w:rsid w:val="007276CC"/>
  </w:style>
  <w:style w:type="paragraph" w:customStyle="1" w:styleId="4D174040DF97A64D8BC830057AAF608A">
    <w:name w:val="4D174040DF97A64D8BC830057AAF608A"/>
    <w:rsid w:val="007276CC"/>
  </w:style>
  <w:style w:type="paragraph" w:customStyle="1" w:styleId="661A9A4081960D4D97ACE626B181BDE9">
    <w:name w:val="661A9A4081960D4D97ACE626B181BDE9"/>
    <w:rsid w:val="007276CC"/>
  </w:style>
  <w:style w:type="paragraph" w:customStyle="1" w:styleId="D1EDA68539E3774380D30EDFB6C030CB">
    <w:name w:val="D1EDA68539E3774380D30EDFB6C030CB"/>
    <w:rsid w:val="007276CC"/>
  </w:style>
  <w:style w:type="paragraph" w:customStyle="1" w:styleId="0D9444A9CC8C934D837B6A639AD5475B">
    <w:name w:val="0D9444A9CC8C934D837B6A639AD5475B"/>
    <w:rsid w:val="007276CC"/>
  </w:style>
  <w:style w:type="paragraph" w:customStyle="1" w:styleId="0FE152E2D850E4469A34AF3CB6719412">
    <w:name w:val="0FE152E2D850E4469A34AF3CB6719412"/>
    <w:rsid w:val="007276CC"/>
  </w:style>
  <w:style w:type="paragraph" w:customStyle="1" w:styleId="DBF3B5561168BE4EACA32BDAAC589E44">
    <w:name w:val="DBF3B5561168BE4EACA32BDAAC589E44"/>
    <w:rsid w:val="007276CC"/>
  </w:style>
  <w:style w:type="paragraph" w:customStyle="1" w:styleId="0AD7718716198C4BBF3CCC479EA56E91">
    <w:name w:val="0AD7718716198C4BBF3CCC479EA56E91"/>
    <w:rsid w:val="007276CC"/>
  </w:style>
  <w:style w:type="paragraph" w:customStyle="1" w:styleId="4B97F74079A05D4BA7DB548999A41143">
    <w:name w:val="4B97F74079A05D4BA7DB548999A41143"/>
    <w:rsid w:val="007276CC"/>
  </w:style>
  <w:style w:type="paragraph" w:customStyle="1" w:styleId="1CCEE658B76FF84388D921ACEA561B9C">
    <w:name w:val="1CCEE658B76FF84388D921ACEA561B9C"/>
    <w:rsid w:val="007276CC"/>
  </w:style>
  <w:style w:type="paragraph" w:customStyle="1" w:styleId="B3C559D633322D48BD232C0F064A8463">
    <w:name w:val="B3C559D633322D48BD232C0F064A8463"/>
    <w:rsid w:val="007276CC"/>
  </w:style>
  <w:style w:type="paragraph" w:customStyle="1" w:styleId="E60C86EB620C6545802845F8AB923B59">
    <w:name w:val="E60C86EB620C6545802845F8AB923B59"/>
    <w:rsid w:val="007276CC"/>
  </w:style>
  <w:style w:type="paragraph" w:customStyle="1" w:styleId="A2A98B9D87E49B49AFE55F6C6EEEB982">
    <w:name w:val="A2A98B9D87E49B49AFE55F6C6EEEB982"/>
    <w:rsid w:val="007276CC"/>
  </w:style>
  <w:style w:type="paragraph" w:customStyle="1" w:styleId="90BF19788517EF43A8F86C6137E98A14">
    <w:name w:val="90BF19788517EF43A8F86C6137E98A14"/>
    <w:rsid w:val="007276CC"/>
  </w:style>
  <w:style w:type="paragraph" w:customStyle="1" w:styleId="CD37403B39C4E548AF3D2C74F8FEC629">
    <w:name w:val="CD37403B39C4E548AF3D2C74F8FEC629"/>
    <w:rsid w:val="007276CC"/>
  </w:style>
  <w:style w:type="paragraph" w:customStyle="1" w:styleId="820E78535F945340B22CEB30444DA57D">
    <w:name w:val="820E78535F945340B22CEB30444DA57D"/>
    <w:rsid w:val="007276CC"/>
  </w:style>
  <w:style w:type="paragraph" w:customStyle="1" w:styleId="AA972652E131284998EFD04A6509177D">
    <w:name w:val="AA972652E131284998EFD04A6509177D"/>
    <w:rsid w:val="007276CC"/>
  </w:style>
  <w:style w:type="paragraph" w:customStyle="1" w:styleId="7C4CD823DECFBA49813CD19C07EA2D3C">
    <w:name w:val="7C4CD823DECFBA49813CD19C07EA2D3C"/>
    <w:rsid w:val="007276CC"/>
  </w:style>
  <w:style w:type="paragraph" w:customStyle="1" w:styleId="6AEDB8D212581D4CAC1D09D575609649">
    <w:name w:val="6AEDB8D212581D4CAC1D09D575609649"/>
    <w:rsid w:val="007276CC"/>
  </w:style>
  <w:style w:type="paragraph" w:customStyle="1" w:styleId="715532AF5C28A24EB157E153AF5A87FF">
    <w:name w:val="715532AF5C28A24EB157E153AF5A87FF"/>
    <w:rsid w:val="007276CC"/>
  </w:style>
  <w:style w:type="paragraph" w:customStyle="1" w:styleId="7F6159C462581942BA3AF3F9CBA6EFAA">
    <w:name w:val="7F6159C462581942BA3AF3F9CBA6EFAA"/>
    <w:rsid w:val="007276CC"/>
  </w:style>
  <w:style w:type="paragraph" w:customStyle="1" w:styleId="A33D90434A6C1749A16445352B649A48">
    <w:name w:val="A33D90434A6C1749A16445352B649A48"/>
    <w:rsid w:val="00727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5EF7C-D386-4AA4-A2A5-D66C7E11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Upward</dc:creator>
  <cp:keywords/>
  <dc:description/>
  <cp:lastModifiedBy>Richter, Sarah</cp:lastModifiedBy>
  <cp:revision>2</cp:revision>
  <dcterms:created xsi:type="dcterms:W3CDTF">2018-01-23T17:28:00Z</dcterms:created>
  <dcterms:modified xsi:type="dcterms:W3CDTF">2018-01-23T17:28:00Z</dcterms:modified>
</cp:coreProperties>
</file>